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FC" w:rsidRDefault="008458FC" w:rsidP="0007600A">
      <w:pPr>
        <w:spacing w:line="240" w:lineRule="auto"/>
        <w:jc w:val="center"/>
        <w:rPr>
          <w:rFonts w:cs="Calibri"/>
          <w:b/>
          <w:bCs/>
          <w:sz w:val="32"/>
          <w:szCs w:val="32"/>
          <w:lang w:val="en-US"/>
        </w:rPr>
      </w:pPr>
      <w:bookmarkStart w:id="0" w:name="_GoBack"/>
      <w:bookmarkEnd w:id="0"/>
    </w:p>
    <w:p w:rsidR="008458FC" w:rsidRPr="008458FC" w:rsidRDefault="008458FC" w:rsidP="0007600A">
      <w:pPr>
        <w:spacing w:line="240" w:lineRule="auto"/>
        <w:jc w:val="center"/>
        <w:rPr>
          <w:rFonts w:cs="Calibri"/>
          <w:b/>
          <w:bCs/>
          <w:sz w:val="28"/>
          <w:szCs w:val="28"/>
        </w:rPr>
      </w:pPr>
      <w:r w:rsidRPr="008458FC">
        <w:rPr>
          <w:rFonts w:cs="Calibri"/>
          <w:b/>
          <w:bCs/>
          <w:sz w:val="28"/>
          <w:szCs w:val="28"/>
        </w:rPr>
        <w:t>Formulaire de candidature à l’école thématique</w:t>
      </w:r>
    </w:p>
    <w:p w:rsidR="009C4B1B" w:rsidRPr="008458FC" w:rsidRDefault="008458FC" w:rsidP="0007600A">
      <w:pPr>
        <w:spacing w:line="240" w:lineRule="auto"/>
        <w:jc w:val="center"/>
        <w:rPr>
          <w:rFonts w:cs="Calibri"/>
          <w:b/>
          <w:bCs/>
          <w:sz w:val="28"/>
          <w:szCs w:val="28"/>
          <w:lang w:val="en-US"/>
        </w:rPr>
      </w:pPr>
      <w:r w:rsidRPr="007046BA">
        <w:rPr>
          <w:rFonts w:cs="Calibri"/>
          <w:b/>
          <w:bCs/>
          <w:sz w:val="28"/>
          <w:szCs w:val="28"/>
        </w:rPr>
        <w:t xml:space="preserve"> </w:t>
      </w:r>
      <w:r w:rsidR="009C4B1B" w:rsidRPr="008458FC">
        <w:rPr>
          <w:rFonts w:cs="Calibri"/>
          <w:b/>
          <w:bCs/>
          <w:sz w:val="28"/>
          <w:szCs w:val="28"/>
          <w:lang w:val="en-US"/>
        </w:rPr>
        <w:t xml:space="preserve">“Introduction to GLMs with </w:t>
      </w:r>
      <w:proofErr w:type="gramStart"/>
      <w:r w:rsidR="009C4B1B" w:rsidRPr="008458FC">
        <w:rPr>
          <w:rFonts w:cs="Calibri"/>
          <w:b/>
          <w:bCs/>
          <w:sz w:val="28"/>
          <w:szCs w:val="28"/>
          <w:lang w:val="en-US"/>
        </w:rPr>
        <w:t>spatial,</w:t>
      </w:r>
      <w:proofErr w:type="gramEnd"/>
      <w:r w:rsidR="009C4B1B" w:rsidRPr="008458FC">
        <w:rPr>
          <w:rFonts w:cs="Calibri"/>
          <w:b/>
          <w:bCs/>
          <w:sz w:val="28"/>
          <w:szCs w:val="28"/>
          <w:lang w:val="en-US"/>
        </w:rPr>
        <w:t xml:space="preserve"> and spatial-temporal correlation using R-INLA”</w:t>
      </w:r>
    </w:p>
    <w:p w:rsidR="009C4B1B" w:rsidRPr="008458FC" w:rsidRDefault="009C4B1B" w:rsidP="008458FC">
      <w:pPr>
        <w:spacing w:line="240" w:lineRule="auto"/>
        <w:jc w:val="center"/>
        <w:rPr>
          <w:rFonts w:cs="Calibri"/>
          <w:sz w:val="28"/>
          <w:szCs w:val="28"/>
        </w:rPr>
      </w:pPr>
      <w:r w:rsidRPr="008458FC">
        <w:rPr>
          <w:rFonts w:cs="Calibri"/>
          <w:bCs/>
          <w:sz w:val="28"/>
          <w:szCs w:val="28"/>
        </w:rPr>
        <w:t xml:space="preserve">Dispensée par </w:t>
      </w:r>
      <w:r w:rsidR="008458FC" w:rsidRPr="008458FC">
        <w:rPr>
          <w:rFonts w:cs="Calibri"/>
          <w:sz w:val="28"/>
          <w:szCs w:val="28"/>
        </w:rPr>
        <w:t xml:space="preserve">Highland </w:t>
      </w:r>
      <w:proofErr w:type="spellStart"/>
      <w:r w:rsidR="008458FC" w:rsidRPr="008458FC">
        <w:rPr>
          <w:rFonts w:cs="Calibri"/>
          <w:sz w:val="28"/>
          <w:szCs w:val="28"/>
        </w:rPr>
        <w:t>Statistics</w:t>
      </w:r>
      <w:proofErr w:type="spellEnd"/>
      <w:r w:rsidR="008458FC" w:rsidRPr="008458FC">
        <w:rPr>
          <w:rFonts w:cs="Calibri"/>
          <w:sz w:val="28"/>
          <w:szCs w:val="28"/>
        </w:rPr>
        <w:t xml:space="preserve"> Ltd</w:t>
      </w:r>
    </w:p>
    <w:p w:rsidR="0007600A" w:rsidRDefault="0007600A" w:rsidP="00957BFE">
      <w:pPr>
        <w:spacing w:after="0"/>
        <w:rPr>
          <w:rFonts w:cs="Calibri"/>
          <w:b/>
          <w:sz w:val="24"/>
          <w:szCs w:val="24"/>
        </w:rPr>
      </w:pPr>
    </w:p>
    <w:p w:rsidR="006F2AE2" w:rsidRPr="00355347" w:rsidRDefault="008458FC" w:rsidP="0035534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Calibri"/>
          <w:b/>
          <w:color w:val="000000" w:themeColor="text1"/>
        </w:rPr>
      </w:pPr>
      <w:r w:rsidRPr="00355347">
        <w:rPr>
          <w:rFonts w:cs="Calibri"/>
          <w:b/>
          <w:color w:val="000000" w:themeColor="text1"/>
        </w:rPr>
        <w:t>Nom et prénom du candidat :</w:t>
      </w:r>
    </w:p>
    <w:p w:rsidR="008458FC" w:rsidRPr="00355347" w:rsidRDefault="008458FC" w:rsidP="00957BFE">
      <w:pPr>
        <w:spacing w:after="0" w:line="240" w:lineRule="auto"/>
        <w:jc w:val="both"/>
        <w:rPr>
          <w:rFonts w:cs="Calibri"/>
          <w:b/>
          <w:color w:val="000000" w:themeColor="text1"/>
        </w:rPr>
      </w:pPr>
    </w:p>
    <w:p w:rsidR="008458FC" w:rsidRPr="00355347" w:rsidRDefault="008458FC" w:rsidP="0035534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Calibri"/>
          <w:b/>
          <w:color w:val="000000" w:themeColor="text1"/>
        </w:rPr>
      </w:pPr>
      <w:r w:rsidRPr="00355347">
        <w:rPr>
          <w:rFonts w:cs="Calibri"/>
          <w:b/>
          <w:color w:val="000000" w:themeColor="text1"/>
        </w:rPr>
        <w:t>Fonction :</w:t>
      </w:r>
    </w:p>
    <w:p w:rsidR="008458FC" w:rsidRPr="00355347" w:rsidRDefault="008458FC" w:rsidP="00957BFE">
      <w:pPr>
        <w:spacing w:after="0" w:line="240" w:lineRule="auto"/>
        <w:jc w:val="both"/>
        <w:rPr>
          <w:rFonts w:cs="Calibri"/>
          <w:b/>
          <w:color w:val="000000" w:themeColor="text1"/>
        </w:rPr>
      </w:pPr>
    </w:p>
    <w:p w:rsidR="008458FC" w:rsidRPr="00355347" w:rsidRDefault="008458FC" w:rsidP="0035534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Calibri"/>
          <w:b/>
          <w:color w:val="000000" w:themeColor="text1"/>
        </w:rPr>
      </w:pPr>
      <w:r w:rsidRPr="00355347">
        <w:rPr>
          <w:rFonts w:cs="Calibri"/>
          <w:b/>
          <w:color w:val="000000" w:themeColor="text1"/>
        </w:rPr>
        <w:t>Laboratoire de rattachement et affiliation complète :</w:t>
      </w:r>
    </w:p>
    <w:p w:rsidR="00355347" w:rsidRPr="00355347" w:rsidRDefault="00355347" w:rsidP="00355347">
      <w:pPr>
        <w:pStyle w:val="Paragraphedeliste"/>
        <w:rPr>
          <w:rFonts w:cs="Calibri"/>
          <w:b/>
          <w:color w:val="000000" w:themeColor="text1"/>
        </w:rPr>
      </w:pPr>
    </w:p>
    <w:p w:rsidR="008458FC" w:rsidRPr="00355347" w:rsidRDefault="008458FC" w:rsidP="0035534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Calibri"/>
          <w:b/>
          <w:color w:val="000000" w:themeColor="text1"/>
        </w:rPr>
      </w:pPr>
      <w:r w:rsidRPr="00355347">
        <w:rPr>
          <w:rFonts w:cs="Calibri"/>
          <w:b/>
          <w:color w:val="000000" w:themeColor="text1"/>
        </w:rPr>
        <w:t>Téléphone :</w:t>
      </w:r>
    </w:p>
    <w:p w:rsidR="008458FC" w:rsidRPr="00355347" w:rsidRDefault="008458FC" w:rsidP="00957BFE">
      <w:pPr>
        <w:spacing w:after="0" w:line="240" w:lineRule="auto"/>
        <w:jc w:val="both"/>
        <w:rPr>
          <w:rFonts w:cs="Calibri"/>
          <w:b/>
          <w:color w:val="000000" w:themeColor="text1"/>
        </w:rPr>
      </w:pPr>
    </w:p>
    <w:p w:rsidR="008458FC" w:rsidRPr="00355347" w:rsidRDefault="008458FC" w:rsidP="0035534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Calibri"/>
          <w:b/>
          <w:color w:val="000000" w:themeColor="text1"/>
        </w:rPr>
      </w:pPr>
      <w:r w:rsidRPr="00355347">
        <w:rPr>
          <w:rFonts w:cs="Calibri"/>
          <w:b/>
          <w:color w:val="000000" w:themeColor="text1"/>
        </w:rPr>
        <w:t>Mail :</w:t>
      </w:r>
    </w:p>
    <w:p w:rsidR="008458FC" w:rsidRPr="00355347" w:rsidRDefault="008458FC" w:rsidP="00957BFE">
      <w:pPr>
        <w:spacing w:after="0" w:line="240" w:lineRule="auto"/>
        <w:jc w:val="both"/>
        <w:rPr>
          <w:rFonts w:cs="Calibri"/>
          <w:b/>
          <w:color w:val="000000" w:themeColor="text1"/>
        </w:rPr>
      </w:pPr>
    </w:p>
    <w:p w:rsidR="008458FC" w:rsidRPr="00355347" w:rsidRDefault="008458FC" w:rsidP="0035534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Calibri"/>
          <w:b/>
          <w:color w:val="000000" w:themeColor="text1"/>
        </w:rPr>
      </w:pPr>
      <w:r w:rsidRPr="00355347">
        <w:rPr>
          <w:rFonts w:cs="Calibri"/>
          <w:b/>
          <w:color w:val="000000" w:themeColor="text1"/>
        </w:rPr>
        <w:t>Thématiques de recherche :</w:t>
      </w:r>
    </w:p>
    <w:p w:rsidR="008458FC" w:rsidRPr="00355347" w:rsidRDefault="008458FC" w:rsidP="00957BFE">
      <w:pPr>
        <w:spacing w:after="0" w:line="240" w:lineRule="auto"/>
        <w:jc w:val="both"/>
        <w:rPr>
          <w:rFonts w:cs="Calibri"/>
          <w:b/>
          <w:color w:val="000000" w:themeColor="text1"/>
        </w:rPr>
      </w:pPr>
    </w:p>
    <w:p w:rsidR="008458FC" w:rsidRPr="00355347" w:rsidRDefault="008458FC" w:rsidP="0035534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Calibri"/>
          <w:b/>
          <w:color w:val="000000" w:themeColor="text1"/>
        </w:rPr>
      </w:pPr>
      <w:r w:rsidRPr="00355347">
        <w:rPr>
          <w:rFonts w:cs="Calibri"/>
          <w:b/>
          <w:color w:val="000000" w:themeColor="text1"/>
        </w:rPr>
        <w:t>Pour les doctorants :</w:t>
      </w:r>
    </w:p>
    <w:p w:rsidR="008458FC" w:rsidRPr="00355347" w:rsidRDefault="008458FC" w:rsidP="00355347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cs="Calibri"/>
          <w:color w:val="000000" w:themeColor="text1"/>
        </w:rPr>
      </w:pPr>
      <w:r w:rsidRPr="00355347">
        <w:rPr>
          <w:rFonts w:cs="Calibri"/>
          <w:color w:val="000000" w:themeColor="text1"/>
        </w:rPr>
        <w:t>Année de thèse</w:t>
      </w:r>
      <w:r w:rsidR="007046BA">
        <w:rPr>
          <w:rFonts w:cs="Calibri"/>
          <w:color w:val="000000" w:themeColor="text1"/>
        </w:rPr>
        <w:t xml:space="preserve"> en cours</w:t>
      </w:r>
    </w:p>
    <w:p w:rsidR="008458FC" w:rsidRPr="00355347" w:rsidRDefault="008458FC" w:rsidP="00355347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cs="Calibri"/>
          <w:color w:val="000000" w:themeColor="text1"/>
        </w:rPr>
      </w:pPr>
      <w:r w:rsidRPr="00355347">
        <w:rPr>
          <w:rFonts w:cs="Calibri"/>
          <w:color w:val="000000" w:themeColor="text1"/>
        </w:rPr>
        <w:t>Ecole Doctorale</w:t>
      </w:r>
    </w:p>
    <w:p w:rsidR="008458FC" w:rsidRPr="00355347" w:rsidRDefault="008458FC" w:rsidP="00355347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cs="Calibri"/>
          <w:color w:val="000000" w:themeColor="text1"/>
        </w:rPr>
      </w:pPr>
      <w:r w:rsidRPr="00355347">
        <w:rPr>
          <w:rFonts w:cs="Calibri"/>
          <w:color w:val="000000" w:themeColor="text1"/>
        </w:rPr>
        <w:t>Titre de la thèse</w:t>
      </w:r>
    </w:p>
    <w:p w:rsidR="008458FC" w:rsidRPr="00355347" w:rsidRDefault="008458FC" w:rsidP="00355347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cs="Calibri"/>
          <w:color w:val="000000" w:themeColor="text1"/>
        </w:rPr>
      </w:pPr>
      <w:r w:rsidRPr="00355347">
        <w:rPr>
          <w:rFonts w:cs="Calibri"/>
          <w:color w:val="000000" w:themeColor="text1"/>
        </w:rPr>
        <w:t>Nom des directeurs de thèse</w:t>
      </w:r>
    </w:p>
    <w:p w:rsidR="008458FC" w:rsidRDefault="008458FC" w:rsidP="00957BFE">
      <w:pPr>
        <w:spacing w:after="0" w:line="240" w:lineRule="auto"/>
        <w:jc w:val="both"/>
        <w:rPr>
          <w:rFonts w:cs="Calibri"/>
          <w:b/>
          <w:color w:val="000000" w:themeColor="text1"/>
        </w:rPr>
      </w:pPr>
    </w:p>
    <w:p w:rsidR="008458FC" w:rsidRDefault="008458FC" w:rsidP="00957BFE">
      <w:pPr>
        <w:spacing w:after="0" w:line="240" w:lineRule="auto"/>
        <w:jc w:val="both"/>
        <w:rPr>
          <w:rFonts w:cs="Calibri"/>
          <w:b/>
          <w:color w:val="000000" w:themeColor="text1"/>
        </w:rPr>
      </w:pPr>
    </w:p>
    <w:p w:rsidR="008458FC" w:rsidRDefault="00355347" w:rsidP="0035534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Calibri"/>
          <w:b/>
          <w:color w:val="000000" w:themeColor="text1"/>
        </w:rPr>
      </w:pPr>
      <w:r w:rsidRPr="00355347">
        <w:rPr>
          <w:rFonts w:cs="Calibri"/>
          <w:b/>
          <w:color w:val="000000" w:themeColor="text1"/>
        </w:rPr>
        <w:t>Merci d’argumenter votre souhait de participer à cette formation (15 lignes maximum)</w:t>
      </w:r>
    </w:p>
    <w:p w:rsidR="00355347" w:rsidRDefault="00355347" w:rsidP="00355347">
      <w:pPr>
        <w:spacing w:after="0" w:line="240" w:lineRule="auto"/>
        <w:jc w:val="both"/>
        <w:rPr>
          <w:rFonts w:cs="Calibri"/>
          <w:b/>
          <w:color w:val="000000" w:themeColor="text1"/>
        </w:rPr>
      </w:pPr>
    </w:p>
    <w:p w:rsidR="00355347" w:rsidRDefault="00355347" w:rsidP="00355347">
      <w:pPr>
        <w:spacing w:after="0" w:line="240" w:lineRule="auto"/>
        <w:jc w:val="both"/>
        <w:rPr>
          <w:rFonts w:cs="Calibri"/>
          <w:b/>
          <w:color w:val="000000" w:themeColor="text1"/>
        </w:rPr>
      </w:pPr>
    </w:p>
    <w:p w:rsidR="00355347" w:rsidRDefault="00355347" w:rsidP="00957BFE">
      <w:pPr>
        <w:spacing w:after="0" w:line="240" w:lineRule="auto"/>
        <w:jc w:val="both"/>
        <w:rPr>
          <w:rFonts w:cs="Calibri"/>
          <w:b/>
          <w:color w:val="000000" w:themeColor="text1"/>
        </w:rPr>
      </w:pPr>
    </w:p>
    <w:p w:rsidR="00355347" w:rsidRPr="00355347" w:rsidRDefault="00355347" w:rsidP="0035534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="Calibri"/>
          <w:b/>
          <w:color w:val="000000" w:themeColor="text1"/>
        </w:rPr>
      </w:pPr>
      <w:r w:rsidRPr="00355347">
        <w:rPr>
          <w:rFonts w:cs="Calibri"/>
          <w:b/>
          <w:color w:val="000000" w:themeColor="text1"/>
        </w:rPr>
        <w:t>En participant à cette formation, j’accepte de signer la charte de bonnes pratiques pour mes futures publications basées sur les compétences acquises durant cette formation en mentionnant le soutien de l’EUR IFSEA.</w:t>
      </w:r>
    </w:p>
    <w:p w:rsidR="00355347" w:rsidRDefault="00355347" w:rsidP="00957BFE">
      <w:pPr>
        <w:spacing w:after="0" w:line="240" w:lineRule="auto"/>
        <w:jc w:val="both"/>
        <w:rPr>
          <w:rFonts w:cs="Calibri"/>
          <w:b/>
          <w:color w:val="000000" w:themeColor="text1"/>
        </w:rPr>
      </w:pPr>
    </w:p>
    <w:p w:rsidR="008458FC" w:rsidRDefault="008458FC" w:rsidP="00957BFE">
      <w:pPr>
        <w:spacing w:after="0" w:line="240" w:lineRule="auto"/>
        <w:jc w:val="both"/>
        <w:rPr>
          <w:rFonts w:cs="Calibri"/>
          <w:b/>
          <w:color w:val="000000" w:themeColor="text1"/>
        </w:rPr>
      </w:pPr>
    </w:p>
    <w:p w:rsidR="000D27EF" w:rsidRDefault="000D27EF" w:rsidP="00957BFE">
      <w:pPr>
        <w:spacing w:after="0" w:line="240" w:lineRule="auto"/>
        <w:jc w:val="both"/>
        <w:rPr>
          <w:rFonts w:cs="Calibri"/>
          <w:color w:val="000000" w:themeColor="text1"/>
        </w:rPr>
      </w:pPr>
    </w:p>
    <w:p w:rsidR="00130101" w:rsidRPr="00130101" w:rsidRDefault="00130101" w:rsidP="00130101">
      <w:pPr>
        <w:spacing w:after="0" w:line="240" w:lineRule="auto"/>
        <w:jc w:val="center"/>
        <w:rPr>
          <w:rFonts w:cs="Calibri"/>
          <w:b/>
          <w:color w:val="000000" w:themeColor="text1"/>
        </w:rPr>
      </w:pPr>
      <w:r w:rsidRPr="00130101">
        <w:rPr>
          <w:rFonts w:cs="Calibri"/>
          <w:b/>
          <w:color w:val="000000" w:themeColor="text1"/>
        </w:rPr>
        <w:t xml:space="preserve">Merci d’envoyer ce formulaire à </w:t>
      </w:r>
      <w:hyperlink r:id="rId8" w:history="1">
        <w:r w:rsidRPr="00130101">
          <w:rPr>
            <w:rStyle w:val="Lienhypertexte"/>
            <w:rFonts w:cs="Calibri"/>
            <w:b/>
          </w:rPr>
          <w:t>ifsea@univ-littoral.fr</w:t>
        </w:r>
      </w:hyperlink>
      <w:r w:rsidRPr="00130101">
        <w:rPr>
          <w:rFonts w:cs="Calibri"/>
          <w:b/>
          <w:color w:val="000000" w:themeColor="text1"/>
        </w:rPr>
        <w:t xml:space="preserve"> pour le </w:t>
      </w:r>
      <w:r w:rsidRPr="00130101">
        <w:rPr>
          <w:rFonts w:cs="Calibri"/>
          <w:b/>
          <w:color w:val="FF0000"/>
        </w:rPr>
        <w:t xml:space="preserve">8 janvier 2024 </w:t>
      </w:r>
      <w:r>
        <w:rPr>
          <w:rFonts w:cs="Calibri"/>
          <w:b/>
          <w:color w:val="000000" w:themeColor="text1"/>
        </w:rPr>
        <w:t>au plus tard, en mentionnant dans l’objet « formation R-INLA »</w:t>
      </w:r>
    </w:p>
    <w:p w:rsidR="000D27EF" w:rsidRDefault="000D27EF" w:rsidP="00957BFE">
      <w:pPr>
        <w:spacing w:after="0" w:line="240" w:lineRule="auto"/>
        <w:jc w:val="both"/>
        <w:rPr>
          <w:rFonts w:cs="Calibri"/>
          <w:color w:val="000000" w:themeColor="text1"/>
        </w:rPr>
      </w:pPr>
    </w:p>
    <w:sectPr w:rsidR="000D27E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88A" w:rsidRDefault="00F0688A" w:rsidP="009C4B1B">
      <w:pPr>
        <w:spacing w:after="0" w:line="240" w:lineRule="auto"/>
      </w:pPr>
      <w:r>
        <w:separator/>
      </w:r>
    </w:p>
  </w:endnote>
  <w:endnote w:type="continuationSeparator" w:id="0">
    <w:p w:rsidR="00F0688A" w:rsidRDefault="00F0688A" w:rsidP="009C4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01" w:rsidRDefault="00130101" w:rsidP="00130101">
    <w:pPr>
      <w:spacing w:after="0" w:line="240" w:lineRule="auto"/>
      <w:jc w:val="center"/>
      <w:rPr>
        <w:rFonts w:cs="Calibri"/>
        <w:color w:val="000000" w:themeColor="text1"/>
      </w:rPr>
    </w:pPr>
    <w:r w:rsidRPr="000D27EF">
      <w:rPr>
        <w:rFonts w:cs="Calibri"/>
        <w:color w:val="000000" w:themeColor="text1"/>
      </w:rPr>
      <w:t>Ce</w:t>
    </w:r>
    <w:r>
      <w:rPr>
        <w:rFonts w:cs="Calibri"/>
        <w:color w:val="000000" w:themeColor="text1"/>
      </w:rPr>
      <w:t>tte</w:t>
    </w:r>
    <w:r w:rsidRPr="000D27EF">
      <w:rPr>
        <w:rFonts w:cs="Calibri"/>
        <w:color w:val="000000" w:themeColor="text1"/>
      </w:rPr>
      <w:t xml:space="preserve"> </w:t>
    </w:r>
    <w:r>
      <w:rPr>
        <w:rFonts w:cs="Calibri"/>
        <w:color w:val="000000" w:themeColor="text1"/>
      </w:rPr>
      <w:t>école thématique</w:t>
    </w:r>
    <w:r w:rsidRPr="000D27EF">
      <w:rPr>
        <w:rFonts w:cs="Calibri"/>
        <w:color w:val="000000" w:themeColor="text1"/>
      </w:rPr>
      <w:t xml:space="preserve"> est </w:t>
    </w:r>
    <w:r>
      <w:rPr>
        <w:rFonts w:cs="Calibri"/>
        <w:color w:val="000000" w:themeColor="text1"/>
      </w:rPr>
      <w:t>financée</w:t>
    </w:r>
    <w:r w:rsidRPr="000D27EF">
      <w:rPr>
        <w:rFonts w:cs="Calibri"/>
        <w:color w:val="000000" w:themeColor="text1"/>
      </w:rPr>
      <w:t xml:space="preserve"> par l'Ecole Universitaire de Recherche IFSEA qui bénéficie d’une aide de l’État gérée par l’Agence Nationale de la Recherche au titre du plan France 2030 portant la référence « ANR-21-EXES-0011 »</w:t>
    </w:r>
  </w:p>
  <w:p w:rsidR="00130101" w:rsidRDefault="00130101" w:rsidP="00130101">
    <w:pPr>
      <w:spacing w:after="0" w:line="240" w:lineRule="auto"/>
      <w:jc w:val="both"/>
      <w:rPr>
        <w:rFonts w:cs="Calibri"/>
        <w:color w:val="000000" w:themeColor="text1"/>
      </w:rPr>
    </w:pPr>
  </w:p>
  <w:p w:rsidR="00130101" w:rsidRDefault="00130101" w:rsidP="00130101">
    <w:pPr>
      <w:spacing w:after="0" w:line="240" w:lineRule="auto"/>
      <w:jc w:val="both"/>
      <w:rPr>
        <w:rFonts w:cs="Calibri"/>
        <w:color w:val="000000" w:themeColor="text1"/>
      </w:rPr>
    </w:pPr>
    <w:r w:rsidRPr="00C234D0"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72B454AE" wp14:editId="0B21946B">
          <wp:simplePos x="0" y="0"/>
          <wp:positionH relativeFrom="column">
            <wp:posOffset>1114425</wp:posOffset>
          </wp:positionH>
          <wp:positionV relativeFrom="paragraph">
            <wp:posOffset>74295</wp:posOffset>
          </wp:positionV>
          <wp:extent cx="1034415" cy="596900"/>
          <wp:effectExtent l="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34D0"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1AB6D0F5" wp14:editId="727AF921">
          <wp:simplePos x="0" y="0"/>
          <wp:positionH relativeFrom="column">
            <wp:posOffset>4852670</wp:posOffset>
          </wp:positionH>
          <wp:positionV relativeFrom="paragraph">
            <wp:posOffset>140335</wp:posOffset>
          </wp:positionV>
          <wp:extent cx="539750" cy="539750"/>
          <wp:effectExtent l="0" t="0" r="0" b="0"/>
          <wp:wrapNone/>
          <wp:docPr id="2" name="Picture 2" descr="Centre national de la recherche scientifique — Wikip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entre national de la recherche scientifique — Wikipéd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476A642A" wp14:editId="579179B2">
          <wp:simplePos x="0" y="0"/>
          <wp:positionH relativeFrom="margin">
            <wp:posOffset>116840</wp:posOffset>
          </wp:positionH>
          <wp:positionV relativeFrom="paragraph">
            <wp:posOffset>43815</wp:posOffset>
          </wp:positionV>
          <wp:extent cx="679450" cy="679450"/>
          <wp:effectExtent l="0" t="0" r="6350" b="6350"/>
          <wp:wrapTight wrapText="bothSides">
            <wp:wrapPolygon edited="0">
              <wp:start x="0" y="0"/>
              <wp:lineTo x="0" y="21196"/>
              <wp:lineTo x="21196" y="21196"/>
              <wp:lineTo x="21196" y="0"/>
              <wp:lineTo x="0" y="0"/>
            </wp:wrapPolygon>
          </wp:wrapTight>
          <wp:docPr id="12" name="Image 12" descr="C:\Users\hanotel\AppData\Local\Microsoft\Windows\INetCache\Content.Word\logoulcofondbleucla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otel\AppData\Local\Microsoft\Windows\INetCache\Content.Word\logoulcofondbleuclai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8480" behindDoc="1" locked="0" layoutInCell="1" allowOverlap="1" wp14:anchorId="02F684B9" wp14:editId="464E65A1">
          <wp:simplePos x="0" y="0"/>
          <wp:positionH relativeFrom="column">
            <wp:posOffset>3896360</wp:posOffset>
          </wp:positionH>
          <wp:positionV relativeFrom="paragraph">
            <wp:posOffset>115570</wp:posOffset>
          </wp:positionV>
          <wp:extent cx="661035" cy="561975"/>
          <wp:effectExtent l="0" t="0" r="5715" b="9525"/>
          <wp:wrapTight wrapText="bothSides">
            <wp:wrapPolygon edited="0">
              <wp:start x="8092" y="0"/>
              <wp:lineTo x="5602" y="4393"/>
              <wp:lineTo x="5602" y="10251"/>
              <wp:lineTo x="10582" y="13180"/>
              <wp:lineTo x="0" y="13912"/>
              <wp:lineTo x="0" y="21234"/>
              <wp:lineTo x="21164" y="21234"/>
              <wp:lineTo x="21164" y="13912"/>
              <wp:lineTo x="10582" y="13180"/>
              <wp:lineTo x="15562" y="10251"/>
              <wp:lineTo x="16184" y="5858"/>
              <wp:lineTo x="13072" y="0"/>
              <wp:lineTo x="8092" y="0"/>
            </wp:wrapPolygon>
          </wp:wrapTight>
          <wp:docPr id="4" name="Image 4" descr="Fichier:Logo ANSES.svg — Wikip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chier:Logo ANSES.svg — Wikipédi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0101" w:rsidRDefault="00130101" w:rsidP="00130101">
    <w:pPr>
      <w:spacing w:after="0" w:line="240" w:lineRule="auto"/>
      <w:jc w:val="both"/>
      <w:rPr>
        <w:rFonts w:cs="Calibri"/>
        <w:color w:val="000000" w:themeColor="text1"/>
      </w:rPr>
    </w:pPr>
    <w:r w:rsidRPr="00C234D0"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2A193A31" wp14:editId="24DA21C6">
          <wp:simplePos x="0" y="0"/>
          <wp:positionH relativeFrom="column">
            <wp:posOffset>2388870</wp:posOffset>
          </wp:positionH>
          <wp:positionV relativeFrom="paragraph">
            <wp:posOffset>20320</wp:posOffset>
          </wp:positionV>
          <wp:extent cx="1115060" cy="406400"/>
          <wp:effectExtent l="0" t="0" r="8890" b="0"/>
          <wp:wrapNone/>
          <wp:docPr id="10" name="Image 17" descr="C:\Users\Pauline\Desktop\MARCO\Communication\LOGO\IFREM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7" descr="C:\Users\Pauline\Desktop\MARCO\Communication\LOGO\IFREMER.png"/>
                  <pic:cNvPicPr/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30101" w:rsidRDefault="00130101" w:rsidP="00130101">
    <w:pPr>
      <w:pStyle w:val="En-tte"/>
      <w:rPr>
        <w:noProof/>
      </w:rPr>
    </w:pPr>
  </w:p>
  <w:p w:rsidR="00130101" w:rsidRPr="009A481C" w:rsidRDefault="00130101" w:rsidP="00130101">
    <w:pPr>
      <w:spacing w:after="0" w:line="240" w:lineRule="auto"/>
      <w:jc w:val="both"/>
      <w:rPr>
        <w:rFonts w:cs="Calibri"/>
        <w:color w:val="000000" w:themeColor="text1"/>
      </w:rPr>
    </w:pPr>
  </w:p>
  <w:p w:rsidR="00130101" w:rsidRDefault="00130101">
    <w:pPr>
      <w:pStyle w:val="Pieddepage"/>
    </w:pPr>
  </w:p>
  <w:p w:rsidR="00130101" w:rsidRDefault="0013010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88A" w:rsidRDefault="00F0688A" w:rsidP="009C4B1B">
      <w:pPr>
        <w:spacing w:after="0" w:line="240" w:lineRule="auto"/>
      </w:pPr>
      <w:r>
        <w:separator/>
      </w:r>
    </w:p>
  </w:footnote>
  <w:footnote w:type="continuationSeparator" w:id="0">
    <w:p w:rsidR="00F0688A" w:rsidRDefault="00F0688A" w:rsidP="009C4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B1B" w:rsidRDefault="009C4B1B" w:rsidP="009C4B1B">
    <w:pPr>
      <w:pStyle w:val="En-tte"/>
      <w:rPr>
        <w:noProof/>
      </w:rPr>
    </w:pPr>
    <w:r w:rsidRPr="00613203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498904B8" wp14:editId="2886EB8D">
          <wp:simplePos x="0" y="0"/>
          <wp:positionH relativeFrom="column">
            <wp:posOffset>4698365</wp:posOffset>
          </wp:positionH>
          <wp:positionV relativeFrom="paragraph">
            <wp:posOffset>-337185</wp:posOffset>
          </wp:positionV>
          <wp:extent cx="1143000" cy="702945"/>
          <wp:effectExtent l="0" t="0" r="0" b="0"/>
          <wp:wrapNone/>
          <wp:docPr id="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07387E" wp14:editId="3F0F236C">
              <wp:simplePos x="0" y="0"/>
              <wp:positionH relativeFrom="column">
                <wp:posOffset>2766695</wp:posOffset>
              </wp:positionH>
              <wp:positionV relativeFrom="paragraph">
                <wp:posOffset>-59055</wp:posOffset>
              </wp:positionV>
              <wp:extent cx="1523365" cy="235585"/>
              <wp:effectExtent l="0" t="0" r="0" b="0"/>
              <wp:wrapNone/>
              <wp:docPr id="2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23365" cy="235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4B1B" w:rsidRPr="00613203" w:rsidRDefault="009C4B1B" w:rsidP="009C4B1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13203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ANR-21-EXES-0011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9" o:spid="_x0000_s1026" style="position:absolute;margin-left:217.85pt;margin-top:-4.65pt;width:119.95pt;height:1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" filled="f" stroked="f">
              <v:path arrowok="t"/>
              <v:textbox>
                <w:txbxContent>
                  <w:p w:rsidR="009C4B1B" w:rsidRPr="00613203" w:rsidRDefault="009C4B1B" w:rsidP="009C4B1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 w:rsidRPr="00613203"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  <w:lang w:val="en-US"/>
                      </w:rPr>
                      <w:t>ANR-21-EXES-0011</w:t>
                    </w:r>
                  </w:p>
                </w:txbxContent>
              </v:textbox>
            </v:rect>
          </w:pict>
        </mc:Fallback>
      </mc:AlternateContent>
    </w:r>
    <w:r w:rsidRPr="00613203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2CEC46B" wp14:editId="11522314">
          <wp:simplePos x="0" y="0"/>
          <wp:positionH relativeFrom="column">
            <wp:posOffset>2052955</wp:posOffset>
          </wp:positionH>
          <wp:positionV relativeFrom="paragraph">
            <wp:posOffset>-245110</wp:posOffset>
          </wp:positionV>
          <wp:extent cx="623570" cy="612140"/>
          <wp:effectExtent l="0" t="0" r="5080" b="0"/>
          <wp:wrapNone/>
          <wp:docPr id="8" name="Image 7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37E516D-FBFA-4CFE-B8B3-E096D652F5C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37E516D-FBFA-4CFE-B8B3-E096D652F5C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57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13203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7186074" wp14:editId="1D38FFBC">
          <wp:simplePos x="0" y="0"/>
          <wp:positionH relativeFrom="column">
            <wp:posOffset>-19685</wp:posOffset>
          </wp:positionH>
          <wp:positionV relativeFrom="paragraph">
            <wp:posOffset>-210185</wp:posOffset>
          </wp:positionV>
          <wp:extent cx="1901825" cy="538480"/>
          <wp:effectExtent l="0" t="0" r="3175" b="0"/>
          <wp:wrapNone/>
          <wp:docPr id="7" name="Image 6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F987C34-31B5-4375-B3E7-68422871FB4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F987C34-31B5-4375-B3E7-68422871FB4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825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C4B1B" w:rsidRPr="009C4B1B" w:rsidRDefault="009C4B1B" w:rsidP="009C4B1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0AEF"/>
    <w:multiLevelType w:val="hybridMultilevel"/>
    <w:tmpl w:val="4DEA9C0A"/>
    <w:lvl w:ilvl="0" w:tplc="E070E9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A7274"/>
    <w:multiLevelType w:val="hybridMultilevel"/>
    <w:tmpl w:val="48847C96"/>
    <w:lvl w:ilvl="0" w:tplc="A2B0DB9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1B"/>
    <w:rsid w:val="0007600A"/>
    <w:rsid w:val="000D27EF"/>
    <w:rsid w:val="00130101"/>
    <w:rsid w:val="00355347"/>
    <w:rsid w:val="003F3DEC"/>
    <w:rsid w:val="0057599A"/>
    <w:rsid w:val="006053CF"/>
    <w:rsid w:val="006F2AE2"/>
    <w:rsid w:val="007046BA"/>
    <w:rsid w:val="008458FC"/>
    <w:rsid w:val="008C2545"/>
    <w:rsid w:val="00957BFE"/>
    <w:rsid w:val="009A481C"/>
    <w:rsid w:val="009B028F"/>
    <w:rsid w:val="009C4B1B"/>
    <w:rsid w:val="00A80538"/>
    <w:rsid w:val="00DF1510"/>
    <w:rsid w:val="00F0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4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4B1B"/>
  </w:style>
  <w:style w:type="paragraph" w:styleId="Pieddepage">
    <w:name w:val="footer"/>
    <w:basedOn w:val="Normal"/>
    <w:link w:val="PieddepageCar"/>
    <w:uiPriority w:val="99"/>
    <w:unhideWhenUsed/>
    <w:rsid w:val="009C4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4B1B"/>
  </w:style>
  <w:style w:type="paragraph" w:styleId="Textedebulles">
    <w:name w:val="Balloon Text"/>
    <w:basedOn w:val="Normal"/>
    <w:link w:val="TextedebullesCar"/>
    <w:uiPriority w:val="99"/>
    <w:semiHidden/>
    <w:unhideWhenUsed/>
    <w:rsid w:val="009C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C4B1B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F2AE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55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4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4B1B"/>
  </w:style>
  <w:style w:type="paragraph" w:styleId="Pieddepage">
    <w:name w:val="footer"/>
    <w:basedOn w:val="Normal"/>
    <w:link w:val="PieddepageCar"/>
    <w:uiPriority w:val="99"/>
    <w:unhideWhenUsed/>
    <w:rsid w:val="009C4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4B1B"/>
  </w:style>
  <w:style w:type="paragraph" w:styleId="Textedebulles">
    <w:name w:val="Balloon Text"/>
    <w:basedOn w:val="Normal"/>
    <w:link w:val="TextedebullesCar"/>
    <w:uiPriority w:val="99"/>
    <w:semiHidden/>
    <w:unhideWhenUsed/>
    <w:rsid w:val="009C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B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C4B1B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F2AE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55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sea@univ-littoral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</dc:creator>
  <cp:lastModifiedBy>Frida</cp:lastModifiedBy>
  <cp:revision>4</cp:revision>
  <dcterms:created xsi:type="dcterms:W3CDTF">2023-11-30T08:25:00Z</dcterms:created>
  <dcterms:modified xsi:type="dcterms:W3CDTF">2023-11-30T09:07:00Z</dcterms:modified>
</cp:coreProperties>
</file>